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716" w:rsidRDefault="00667716" w:rsidP="002E07E7">
      <w:pPr>
        <w:spacing w:after="0" w:line="480" w:lineRule="auto"/>
        <w:rPr>
          <w:rFonts w:ascii="Times New Roman" w:hAnsi="Times New Roman" w:cs="Times New Roman"/>
          <w:sz w:val="24"/>
          <w:szCs w:val="24"/>
        </w:rPr>
      </w:pPr>
    </w:p>
    <w:p w:rsidR="00667716" w:rsidRDefault="00667716" w:rsidP="002E07E7">
      <w:pPr>
        <w:spacing w:after="0" w:line="480" w:lineRule="auto"/>
        <w:rPr>
          <w:rFonts w:ascii="Times New Roman" w:hAnsi="Times New Roman" w:cs="Times New Roman"/>
          <w:sz w:val="24"/>
          <w:szCs w:val="24"/>
        </w:rPr>
      </w:pPr>
    </w:p>
    <w:p w:rsidR="00667716" w:rsidRDefault="00667716" w:rsidP="002E07E7">
      <w:pPr>
        <w:spacing w:after="0" w:line="480" w:lineRule="auto"/>
        <w:rPr>
          <w:rFonts w:ascii="Times New Roman" w:hAnsi="Times New Roman" w:cs="Times New Roman"/>
          <w:sz w:val="24"/>
          <w:szCs w:val="24"/>
        </w:rPr>
      </w:pPr>
    </w:p>
    <w:p w:rsidR="00667716" w:rsidRDefault="00667716" w:rsidP="002E07E7">
      <w:pPr>
        <w:spacing w:after="0" w:line="480" w:lineRule="auto"/>
        <w:rPr>
          <w:rFonts w:ascii="Times New Roman" w:hAnsi="Times New Roman" w:cs="Times New Roman"/>
          <w:sz w:val="24"/>
          <w:szCs w:val="24"/>
        </w:rPr>
      </w:pPr>
    </w:p>
    <w:p w:rsidR="00667716" w:rsidRDefault="00667716" w:rsidP="002E07E7">
      <w:pPr>
        <w:spacing w:after="0" w:line="480" w:lineRule="auto"/>
        <w:rPr>
          <w:rFonts w:ascii="Times New Roman" w:hAnsi="Times New Roman" w:cs="Times New Roman"/>
          <w:sz w:val="24"/>
          <w:szCs w:val="24"/>
        </w:rPr>
      </w:pPr>
    </w:p>
    <w:p w:rsidR="00667716" w:rsidRDefault="00667716" w:rsidP="002E07E7">
      <w:pPr>
        <w:spacing w:after="0" w:line="480" w:lineRule="auto"/>
        <w:rPr>
          <w:rFonts w:ascii="Times New Roman" w:hAnsi="Times New Roman" w:cs="Times New Roman"/>
          <w:sz w:val="24"/>
          <w:szCs w:val="24"/>
        </w:rPr>
      </w:pPr>
    </w:p>
    <w:p w:rsidR="00667716" w:rsidRDefault="00667716" w:rsidP="002E07E7">
      <w:pPr>
        <w:spacing w:after="0" w:line="480" w:lineRule="auto"/>
        <w:rPr>
          <w:rFonts w:ascii="Times New Roman" w:hAnsi="Times New Roman" w:cs="Times New Roman"/>
          <w:sz w:val="24"/>
          <w:szCs w:val="24"/>
        </w:rPr>
      </w:pPr>
    </w:p>
    <w:p w:rsidR="00667716" w:rsidRDefault="00667716" w:rsidP="002E07E7">
      <w:pPr>
        <w:spacing w:after="0" w:line="480" w:lineRule="auto"/>
        <w:rPr>
          <w:rFonts w:ascii="Times New Roman" w:hAnsi="Times New Roman" w:cs="Times New Roman"/>
          <w:sz w:val="24"/>
          <w:szCs w:val="24"/>
        </w:rPr>
      </w:pPr>
    </w:p>
    <w:p w:rsidR="00667716" w:rsidRDefault="00B36CC5" w:rsidP="002E07E7">
      <w:pPr>
        <w:tabs>
          <w:tab w:val="center" w:pos="4680"/>
          <w:tab w:val="left" w:pos="6899"/>
        </w:tabs>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Abraham Maslow</w:t>
      </w:r>
    </w:p>
    <w:bookmarkEnd w:id="0"/>
    <w:p w:rsidR="00667716" w:rsidRDefault="00667716" w:rsidP="002E07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667716" w:rsidRDefault="00667716" w:rsidP="002E07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E07E7" w:rsidRDefault="002E07E7">
      <w:pPr>
        <w:rPr>
          <w:rFonts w:ascii="Times New Roman" w:hAnsi="Times New Roman" w:cs="Times New Roman"/>
          <w:sz w:val="24"/>
          <w:szCs w:val="24"/>
        </w:rPr>
      </w:pPr>
      <w:r>
        <w:rPr>
          <w:rFonts w:ascii="Times New Roman" w:hAnsi="Times New Roman" w:cs="Times New Roman"/>
          <w:sz w:val="24"/>
          <w:szCs w:val="24"/>
        </w:rPr>
        <w:br w:type="page"/>
      </w:r>
    </w:p>
    <w:p w:rsidR="00867166" w:rsidRDefault="00B36CC5" w:rsidP="002E07E7">
      <w:pPr>
        <w:tabs>
          <w:tab w:val="center" w:pos="4680"/>
          <w:tab w:val="left" w:pos="6882"/>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Abraham Maslow</w:t>
      </w:r>
    </w:p>
    <w:p w:rsidR="00240D90" w:rsidRDefault="00240D90" w:rsidP="002E07E7">
      <w:pPr>
        <w:tabs>
          <w:tab w:val="center" w:pos="4680"/>
          <w:tab w:val="left" w:pos="6882"/>
        </w:tabs>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p>
    <w:p w:rsidR="00240D90" w:rsidRDefault="00B36CC5" w:rsidP="002E07E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Abraham Maslow left a theory that remains important to the marketing field today. </w:t>
      </w:r>
      <w:r w:rsidR="00240D90">
        <w:rPr>
          <w:rFonts w:ascii="Times New Roman" w:hAnsi="Times New Roman" w:cs="Times New Roman"/>
          <w:sz w:val="24"/>
          <w:szCs w:val="24"/>
        </w:rPr>
        <w:t>He pursued psychological understanding of the human needs and came up with a table that ranks the needs in order. According to the theory, the five needs begin at the physiological, safety, social, esteem and self-actualization levels. Each of the needs must get fulfilled for the next one to gain importance. The need in progress acts as a source of inspiration to work in the direction of achieving the need</w:t>
      </w:r>
      <w:r w:rsidR="004F037F">
        <w:rPr>
          <w:rFonts w:ascii="Times New Roman" w:hAnsi="Times New Roman" w:cs="Times New Roman"/>
          <w:sz w:val="24"/>
          <w:szCs w:val="24"/>
        </w:rPr>
        <w:t xml:space="preserve"> (In Gbadamosi, </w:t>
      </w:r>
      <w:r w:rsidR="004F037F" w:rsidRPr="004F037F">
        <w:rPr>
          <w:rFonts w:ascii="Times New Roman" w:hAnsi="Times New Roman" w:cs="Times New Roman"/>
          <w:sz w:val="24"/>
          <w:szCs w:val="24"/>
        </w:rPr>
        <w:t>2019).</w:t>
      </w:r>
      <w:r w:rsidR="00E9297B">
        <w:rPr>
          <w:rFonts w:ascii="Times New Roman" w:hAnsi="Times New Roman" w:cs="Times New Roman"/>
          <w:sz w:val="24"/>
          <w:szCs w:val="24"/>
        </w:rPr>
        <w:t xml:space="preserve"> Product promoters take the needs into account during advertisements to ensure the customer gets conviction of fulfilled needs.</w:t>
      </w:r>
      <w:r w:rsidR="00240D90">
        <w:rPr>
          <w:rFonts w:ascii="Times New Roman" w:hAnsi="Times New Roman" w:cs="Times New Roman"/>
          <w:sz w:val="24"/>
          <w:szCs w:val="24"/>
        </w:rPr>
        <w:tab/>
      </w:r>
      <w:r w:rsidR="00240D90">
        <w:rPr>
          <w:rFonts w:ascii="Times New Roman" w:hAnsi="Times New Roman" w:cs="Times New Roman"/>
          <w:sz w:val="24"/>
          <w:szCs w:val="24"/>
        </w:rPr>
        <w:tab/>
      </w:r>
      <w:r w:rsidR="00240D90">
        <w:rPr>
          <w:rFonts w:ascii="Times New Roman" w:hAnsi="Times New Roman" w:cs="Times New Roman"/>
          <w:sz w:val="24"/>
          <w:szCs w:val="24"/>
        </w:rPr>
        <w:tab/>
      </w:r>
      <w:r w:rsidR="00240D90">
        <w:rPr>
          <w:rFonts w:ascii="Times New Roman" w:hAnsi="Times New Roman" w:cs="Times New Roman"/>
          <w:sz w:val="24"/>
          <w:szCs w:val="24"/>
        </w:rPr>
        <w:tab/>
      </w:r>
    </w:p>
    <w:p w:rsidR="004177F7" w:rsidRDefault="00240D90" w:rsidP="002E07E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36CC5">
        <w:rPr>
          <w:rFonts w:ascii="Times New Roman" w:hAnsi="Times New Roman" w:cs="Times New Roman"/>
          <w:sz w:val="24"/>
          <w:szCs w:val="24"/>
        </w:rPr>
        <w:t xml:space="preserve">The theory claims that human beings portray five levels of needs that act as their major motivation. Sales people take advantage of such knowledge to develop advertisements that address the needs </w:t>
      </w:r>
      <w:r w:rsidR="00482977">
        <w:rPr>
          <w:rFonts w:ascii="Times New Roman" w:hAnsi="Times New Roman" w:cs="Times New Roman"/>
          <w:sz w:val="24"/>
          <w:szCs w:val="24"/>
        </w:rPr>
        <w:t>highlighted in the hierarchy concept. Companies like Dasani</w:t>
      </w:r>
      <w:r>
        <w:rPr>
          <w:rFonts w:ascii="Times New Roman" w:hAnsi="Times New Roman" w:cs="Times New Roman"/>
          <w:sz w:val="24"/>
          <w:szCs w:val="24"/>
        </w:rPr>
        <w:t>, Aquafina</w:t>
      </w:r>
      <w:r w:rsidR="00482977">
        <w:rPr>
          <w:rFonts w:ascii="Times New Roman" w:hAnsi="Times New Roman" w:cs="Times New Roman"/>
          <w:sz w:val="24"/>
          <w:szCs w:val="24"/>
        </w:rPr>
        <w:t xml:space="preserve"> and Fiji Water have websites that explain the </w:t>
      </w:r>
      <w:r>
        <w:rPr>
          <w:rFonts w:ascii="Times New Roman" w:hAnsi="Times New Roman" w:cs="Times New Roman"/>
          <w:sz w:val="24"/>
          <w:szCs w:val="24"/>
        </w:rPr>
        <w:t>refreshing</w:t>
      </w:r>
      <w:r w:rsidR="00482977">
        <w:rPr>
          <w:rFonts w:ascii="Times New Roman" w:hAnsi="Times New Roman" w:cs="Times New Roman"/>
          <w:sz w:val="24"/>
          <w:szCs w:val="24"/>
        </w:rPr>
        <w:t xml:space="preserve"> and pure taste of their water. They also go an extra mile to advertise the content in billboards, television sets, radio stations and even newspapers. The adverts address the most basic need in Maslow’s hierarchy, the physiological need. </w:t>
      </w:r>
      <w:r>
        <w:rPr>
          <w:rFonts w:ascii="Times New Roman" w:hAnsi="Times New Roman" w:cs="Times New Roman"/>
          <w:sz w:val="24"/>
          <w:szCs w:val="24"/>
        </w:rPr>
        <w:t>Coca-Cola’s</w:t>
      </w:r>
      <w:r w:rsidR="00482977">
        <w:rPr>
          <w:rFonts w:ascii="Times New Roman" w:hAnsi="Times New Roman" w:cs="Times New Roman"/>
          <w:sz w:val="24"/>
          <w:szCs w:val="24"/>
        </w:rPr>
        <w:t xml:space="preserve"> commercial, ‘taste the feeling’ concerns the customers need to belong</w:t>
      </w:r>
      <w:r w:rsidR="004F037F">
        <w:rPr>
          <w:rFonts w:ascii="Times New Roman" w:hAnsi="Times New Roman" w:cs="Times New Roman"/>
          <w:sz w:val="24"/>
          <w:szCs w:val="24"/>
        </w:rPr>
        <w:t xml:space="preserve"> (Lamb, Hair, &amp; McDaniel, </w:t>
      </w:r>
      <w:r w:rsidR="004F037F" w:rsidRPr="004F037F">
        <w:rPr>
          <w:rFonts w:ascii="Times New Roman" w:hAnsi="Times New Roman" w:cs="Times New Roman"/>
          <w:sz w:val="24"/>
          <w:szCs w:val="24"/>
        </w:rPr>
        <w:t>2012).</w:t>
      </w:r>
      <w:r w:rsidR="00482977">
        <w:rPr>
          <w:rFonts w:ascii="Times New Roman" w:hAnsi="Times New Roman" w:cs="Times New Roman"/>
          <w:sz w:val="24"/>
          <w:szCs w:val="24"/>
        </w:rPr>
        <w:t xml:space="preserve"> Social needs demand enjoyment with friends to help build togetherness. </w:t>
      </w:r>
    </w:p>
    <w:p w:rsidR="00482977" w:rsidRDefault="008D7502" w:rsidP="002E07E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Drinking water companies i.e. Fiji Water, Dasani or </w:t>
      </w:r>
      <w:r w:rsidR="00240D90">
        <w:rPr>
          <w:rFonts w:ascii="Times New Roman" w:hAnsi="Times New Roman" w:cs="Times New Roman"/>
          <w:sz w:val="24"/>
          <w:szCs w:val="24"/>
        </w:rPr>
        <w:t>Aquafina</w:t>
      </w:r>
      <w:r>
        <w:rPr>
          <w:rFonts w:ascii="Times New Roman" w:hAnsi="Times New Roman" w:cs="Times New Roman"/>
          <w:sz w:val="24"/>
          <w:szCs w:val="24"/>
        </w:rPr>
        <w:t xml:space="preserve">, address the sizes of packaging the market offers at the retail outlets. In marketing, adverts target a wide range of the market. Fiji water for instance advertises its bottle sizes which targets the needs of customers in different segments as shown in its website. The segmentations range from children to the adult as well as the low waged populace to the highly paid people. The </w:t>
      </w:r>
      <w:r w:rsidR="00240D90">
        <w:rPr>
          <w:rFonts w:ascii="Times New Roman" w:hAnsi="Times New Roman" w:cs="Times New Roman"/>
          <w:sz w:val="24"/>
          <w:szCs w:val="24"/>
        </w:rPr>
        <w:t>Coca-Cola</w:t>
      </w:r>
      <w:r>
        <w:rPr>
          <w:rFonts w:ascii="Times New Roman" w:hAnsi="Times New Roman" w:cs="Times New Roman"/>
          <w:sz w:val="24"/>
          <w:szCs w:val="24"/>
        </w:rPr>
        <w:t xml:space="preserve"> soda </w:t>
      </w:r>
      <w:r w:rsidR="00240D90">
        <w:rPr>
          <w:rFonts w:ascii="Times New Roman" w:hAnsi="Times New Roman" w:cs="Times New Roman"/>
          <w:sz w:val="24"/>
          <w:szCs w:val="24"/>
        </w:rPr>
        <w:t>advertises the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taste of cola with an energetic communication to the </w:t>
      </w:r>
      <w:r w:rsidR="00240D90">
        <w:rPr>
          <w:rFonts w:ascii="Times New Roman" w:hAnsi="Times New Roman" w:cs="Times New Roman"/>
          <w:sz w:val="24"/>
          <w:szCs w:val="24"/>
        </w:rPr>
        <w:t>audience</w:t>
      </w:r>
      <w:r>
        <w:rPr>
          <w:rFonts w:ascii="Times New Roman" w:hAnsi="Times New Roman" w:cs="Times New Roman"/>
          <w:sz w:val="24"/>
          <w:szCs w:val="24"/>
        </w:rPr>
        <w:t xml:space="preserve">. The feeling associated with taking the product brings joy and happiness. The </w:t>
      </w:r>
      <w:r w:rsidR="00240D90">
        <w:rPr>
          <w:rFonts w:ascii="Times New Roman" w:hAnsi="Times New Roman" w:cs="Times New Roman"/>
          <w:sz w:val="24"/>
          <w:szCs w:val="24"/>
        </w:rPr>
        <w:t>positive</w:t>
      </w:r>
      <w:r>
        <w:rPr>
          <w:rFonts w:ascii="Times New Roman" w:hAnsi="Times New Roman" w:cs="Times New Roman"/>
          <w:sz w:val="24"/>
          <w:szCs w:val="24"/>
        </w:rPr>
        <w:t xml:space="preserve"> strength and </w:t>
      </w:r>
      <w:r w:rsidR="00240D90">
        <w:rPr>
          <w:rFonts w:ascii="Times New Roman" w:hAnsi="Times New Roman" w:cs="Times New Roman"/>
          <w:sz w:val="24"/>
          <w:szCs w:val="24"/>
        </w:rPr>
        <w:t>spontaneity</w:t>
      </w:r>
      <w:r>
        <w:rPr>
          <w:rFonts w:ascii="Times New Roman" w:hAnsi="Times New Roman" w:cs="Times New Roman"/>
          <w:sz w:val="24"/>
          <w:szCs w:val="24"/>
        </w:rPr>
        <w:t xml:space="preserve"> </w:t>
      </w:r>
      <w:r w:rsidR="00240D90">
        <w:rPr>
          <w:rFonts w:ascii="Times New Roman" w:hAnsi="Times New Roman" w:cs="Times New Roman"/>
          <w:sz w:val="24"/>
          <w:szCs w:val="24"/>
        </w:rPr>
        <w:t>drawn from</w:t>
      </w:r>
      <w:r>
        <w:rPr>
          <w:rFonts w:ascii="Times New Roman" w:hAnsi="Times New Roman" w:cs="Times New Roman"/>
          <w:sz w:val="24"/>
          <w:szCs w:val="24"/>
        </w:rPr>
        <w:t xml:space="preserve"> the ‘taste the feeling’ commercial targets the youth especially in their prime years of pursuing their goals</w:t>
      </w:r>
      <w:r w:rsidR="00240D90">
        <w:rPr>
          <w:rFonts w:ascii="Times New Roman" w:hAnsi="Times New Roman" w:cs="Times New Roman"/>
          <w:sz w:val="24"/>
          <w:szCs w:val="24"/>
        </w:rPr>
        <w:t xml:space="preserve"> to give them energy to achieve their goals</w:t>
      </w:r>
      <w:r>
        <w:rPr>
          <w:rFonts w:ascii="Times New Roman" w:hAnsi="Times New Roman" w:cs="Times New Roman"/>
          <w:sz w:val="24"/>
          <w:szCs w:val="24"/>
        </w:rPr>
        <w:t xml:space="preserve">. </w:t>
      </w:r>
    </w:p>
    <w:p w:rsidR="00875C93" w:rsidRDefault="00240D90" w:rsidP="002E07E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Coca-Cola’s</w:t>
      </w:r>
      <w:r w:rsidR="00B978F5">
        <w:rPr>
          <w:rFonts w:ascii="Times New Roman" w:hAnsi="Times New Roman" w:cs="Times New Roman"/>
          <w:sz w:val="24"/>
          <w:szCs w:val="24"/>
        </w:rPr>
        <w:t xml:space="preserve"> recent commercial significantly changed the usual marketing strategy. The </w:t>
      </w:r>
      <w:r>
        <w:rPr>
          <w:rFonts w:ascii="Times New Roman" w:hAnsi="Times New Roman" w:cs="Times New Roman"/>
          <w:sz w:val="24"/>
          <w:szCs w:val="24"/>
        </w:rPr>
        <w:t>taste</w:t>
      </w:r>
      <w:r w:rsidR="00B978F5">
        <w:rPr>
          <w:rFonts w:ascii="Times New Roman" w:hAnsi="Times New Roman" w:cs="Times New Roman"/>
          <w:sz w:val="24"/>
          <w:szCs w:val="24"/>
        </w:rPr>
        <w:t xml:space="preserve"> the feeling global advertisement reinforces coca-cola zero, light/diet </w:t>
      </w:r>
      <w:r>
        <w:rPr>
          <w:rFonts w:ascii="Times New Roman" w:hAnsi="Times New Roman" w:cs="Times New Roman"/>
          <w:sz w:val="24"/>
          <w:szCs w:val="24"/>
        </w:rPr>
        <w:t>Coca-Cola</w:t>
      </w:r>
      <w:r w:rsidR="00B978F5">
        <w:rPr>
          <w:rFonts w:ascii="Times New Roman" w:hAnsi="Times New Roman" w:cs="Times New Roman"/>
          <w:sz w:val="24"/>
          <w:szCs w:val="24"/>
        </w:rPr>
        <w:t xml:space="preserve">, </w:t>
      </w:r>
      <w:r>
        <w:rPr>
          <w:rFonts w:ascii="Times New Roman" w:hAnsi="Times New Roman" w:cs="Times New Roman"/>
          <w:sz w:val="24"/>
          <w:szCs w:val="24"/>
        </w:rPr>
        <w:t>Coca-Cola</w:t>
      </w:r>
      <w:r w:rsidR="00B978F5">
        <w:rPr>
          <w:rFonts w:ascii="Times New Roman" w:hAnsi="Times New Roman" w:cs="Times New Roman"/>
          <w:sz w:val="24"/>
          <w:szCs w:val="24"/>
        </w:rPr>
        <w:t xml:space="preserve"> life and </w:t>
      </w:r>
      <w:r>
        <w:rPr>
          <w:rFonts w:ascii="Times New Roman" w:hAnsi="Times New Roman" w:cs="Times New Roman"/>
          <w:sz w:val="24"/>
          <w:szCs w:val="24"/>
        </w:rPr>
        <w:t>Coca-Cola</w:t>
      </w:r>
      <w:r w:rsidR="00B978F5">
        <w:rPr>
          <w:rFonts w:ascii="Times New Roman" w:hAnsi="Times New Roman" w:cs="Times New Roman"/>
          <w:sz w:val="24"/>
          <w:szCs w:val="24"/>
        </w:rPr>
        <w:t xml:space="preserve"> zero.  The changes made act as an emphasis that the coke variants remain consumable by all. The </w:t>
      </w:r>
      <w:r>
        <w:rPr>
          <w:rFonts w:ascii="Times New Roman" w:hAnsi="Times New Roman" w:cs="Times New Roman"/>
          <w:sz w:val="24"/>
          <w:szCs w:val="24"/>
        </w:rPr>
        <w:t>international</w:t>
      </w:r>
      <w:r w:rsidR="00B978F5">
        <w:rPr>
          <w:rFonts w:ascii="Times New Roman" w:hAnsi="Times New Roman" w:cs="Times New Roman"/>
          <w:sz w:val="24"/>
          <w:szCs w:val="24"/>
        </w:rPr>
        <w:t xml:space="preserve"> brand </w:t>
      </w:r>
      <w:r w:rsidR="00875C93">
        <w:rPr>
          <w:rFonts w:ascii="Times New Roman" w:hAnsi="Times New Roman" w:cs="Times New Roman"/>
          <w:sz w:val="24"/>
          <w:szCs w:val="24"/>
        </w:rPr>
        <w:t>adverts concentrate on</w:t>
      </w:r>
      <w:r w:rsidR="00B978F5">
        <w:rPr>
          <w:rFonts w:ascii="Times New Roman" w:hAnsi="Times New Roman" w:cs="Times New Roman"/>
          <w:sz w:val="24"/>
          <w:szCs w:val="24"/>
        </w:rPr>
        <w:t xml:space="preserve"> more </w:t>
      </w:r>
      <w:r w:rsidR="00875C93">
        <w:rPr>
          <w:rFonts w:ascii="Times New Roman" w:hAnsi="Times New Roman" w:cs="Times New Roman"/>
          <w:sz w:val="24"/>
          <w:szCs w:val="24"/>
        </w:rPr>
        <w:t xml:space="preserve">needs of the audience. As noted with the combined </w:t>
      </w:r>
      <w:r>
        <w:rPr>
          <w:rFonts w:ascii="Times New Roman" w:hAnsi="Times New Roman" w:cs="Times New Roman"/>
          <w:sz w:val="24"/>
          <w:szCs w:val="24"/>
        </w:rPr>
        <w:t>Coca-Cola</w:t>
      </w:r>
      <w:r w:rsidR="00875C93">
        <w:rPr>
          <w:rFonts w:ascii="Times New Roman" w:hAnsi="Times New Roman" w:cs="Times New Roman"/>
          <w:sz w:val="24"/>
          <w:szCs w:val="24"/>
        </w:rPr>
        <w:t xml:space="preserve"> ‘taste the feeling’ latest commercials, several segments of customers of the produ</w:t>
      </w:r>
      <w:r w:rsidR="004F037F">
        <w:rPr>
          <w:rFonts w:ascii="Times New Roman" w:hAnsi="Times New Roman" w:cs="Times New Roman"/>
          <w:sz w:val="24"/>
          <w:szCs w:val="24"/>
        </w:rPr>
        <w:t xml:space="preserve">ct get the desired concerns met (Lamb, Hair, &amp; McDaniel, </w:t>
      </w:r>
      <w:r w:rsidR="004F037F" w:rsidRPr="004F037F">
        <w:rPr>
          <w:rFonts w:ascii="Times New Roman" w:hAnsi="Times New Roman" w:cs="Times New Roman"/>
          <w:sz w:val="24"/>
          <w:szCs w:val="24"/>
        </w:rPr>
        <w:t>2012).</w:t>
      </w:r>
      <w:r w:rsidR="00875C93">
        <w:rPr>
          <w:rFonts w:ascii="Times New Roman" w:hAnsi="Times New Roman" w:cs="Times New Roman"/>
          <w:sz w:val="24"/>
          <w:szCs w:val="24"/>
        </w:rPr>
        <w:t xml:space="preserve"> For instance the weight conscious customers can get the </w:t>
      </w:r>
      <w:r>
        <w:rPr>
          <w:rFonts w:ascii="Times New Roman" w:hAnsi="Times New Roman" w:cs="Times New Roman"/>
          <w:sz w:val="24"/>
          <w:szCs w:val="24"/>
        </w:rPr>
        <w:t>Coca-Cola</w:t>
      </w:r>
      <w:r w:rsidR="00875C93">
        <w:rPr>
          <w:rFonts w:ascii="Times New Roman" w:hAnsi="Times New Roman" w:cs="Times New Roman"/>
          <w:sz w:val="24"/>
          <w:szCs w:val="24"/>
        </w:rPr>
        <w:t xml:space="preserve"> zero option without worrying about more calories. </w:t>
      </w:r>
      <w:r>
        <w:rPr>
          <w:rFonts w:ascii="Times New Roman" w:hAnsi="Times New Roman" w:cs="Times New Roman"/>
          <w:sz w:val="24"/>
          <w:szCs w:val="24"/>
        </w:rPr>
        <w:t>The advert differs from the previous one since it covers many more needs as it spreads across a larger segment of the population.</w:t>
      </w:r>
      <w:r w:rsidR="004F037F">
        <w:rPr>
          <w:rFonts w:ascii="Times New Roman" w:hAnsi="Times New Roman" w:cs="Times New Roman"/>
          <w:sz w:val="24"/>
          <w:szCs w:val="24"/>
        </w:rPr>
        <w:t xml:space="preserve"> </w:t>
      </w:r>
      <w:r w:rsidR="00875C93">
        <w:rPr>
          <w:rFonts w:ascii="Times New Roman" w:hAnsi="Times New Roman" w:cs="Times New Roman"/>
          <w:sz w:val="24"/>
          <w:szCs w:val="24"/>
        </w:rPr>
        <w:t xml:space="preserve">In the global advertisements, sellers tend to address the whole lot of customers </w:t>
      </w:r>
      <w:r>
        <w:rPr>
          <w:rFonts w:ascii="Times New Roman" w:hAnsi="Times New Roman" w:cs="Times New Roman"/>
          <w:sz w:val="24"/>
          <w:szCs w:val="24"/>
        </w:rPr>
        <w:t>worldwide</w:t>
      </w:r>
      <w:r w:rsidR="00875C93">
        <w:rPr>
          <w:rFonts w:ascii="Times New Roman" w:hAnsi="Times New Roman" w:cs="Times New Roman"/>
          <w:sz w:val="24"/>
          <w:szCs w:val="24"/>
        </w:rPr>
        <w:t xml:space="preserve">. The large number of people brings about more needs and market segments non-existent in a specific region. The advertisement therefore addresses different types of physiological needs, social needs and so on. </w:t>
      </w:r>
    </w:p>
    <w:p w:rsidR="00875C93" w:rsidRDefault="00875C93" w:rsidP="002E07E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Maslow’s hierarchy of needs plays a </w:t>
      </w:r>
      <w:r w:rsidR="00240D90">
        <w:rPr>
          <w:rFonts w:ascii="Times New Roman" w:hAnsi="Times New Roman" w:cs="Times New Roman"/>
          <w:sz w:val="24"/>
          <w:szCs w:val="24"/>
        </w:rPr>
        <w:t>great</w:t>
      </w:r>
      <w:r>
        <w:rPr>
          <w:rFonts w:ascii="Times New Roman" w:hAnsi="Times New Roman" w:cs="Times New Roman"/>
          <w:sz w:val="24"/>
          <w:szCs w:val="24"/>
        </w:rPr>
        <w:t xml:space="preserve"> role in the </w:t>
      </w:r>
      <w:r w:rsidR="00240D90">
        <w:rPr>
          <w:rFonts w:ascii="Times New Roman" w:hAnsi="Times New Roman" w:cs="Times New Roman"/>
          <w:sz w:val="24"/>
          <w:szCs w:val="24"/>
        </w:rPr>
        <w:t>marketing</w:t>
      </w:r>
      <w:r>
        <w:rPr>
          <w:rFonts w:ascii="Times New Roman" w:hAnsi="Times New Roman" w:cs="Times New Roman"/>
          <w:sz w:val="24"/>
          <w:szCs w:val="24"/>
        </w:rPr>
        <w:t xml:space="preserve"> field especially during creation of adverts and commercials. Marketers communicate how their </w:t>
      </w:r>
      <w:r w:rsidR="00240D90">
        <w:rPr>
          <w:rFonts w:ascii="Times New Roman" w:hAnsi="Times New Roman" w:cs="Times New Roman"/>
          <w:sz w:val="24"/>
          <w:szCs w:val="24"/>
        </w:rPr>
        <w:t>product fulfills</w:t>
      </w:r>
      <w:r>
        <w:rPr>
          <w:rFonts w:ascii="Times New Roman" w:hAnsi="Times New Roman" w:cs="Times New Roman"/>
          <w:sz w:val="24"/>
          <w:szCs w:val="24"/>
        </w:rPr>
        <w:t xml:space="preserve"> customer needs via the advertisements. In case an advert covers a </w:t>
      </w:r>
      <w:r w:rsidR="00240D90">
        <w:rPr>
          <w:rFonts w:ascii="Times New Roman" w:hAnsi="Times New Roman" w:cs="Times New Roman"/>
          <w:sz w:val="24"/>
          <w:szCs w:val="24"/>
        </w:rPr>
        <w:t xml:space="preserve">certain market section, the contents designed mostly address the concerns of the customers in that segment. However, more elements of communication get included in worldwide adverts to cover the grown needs of customers from all areas. </w:t>
      </w:r>
    </w:p>
    <w:p w:rsidR="002E07E7" w:rsidRDefault="002E07E7">
      <w:pPr>
        <w:rPr>
          <w:rFonts w:ascii="Times New Roman" w:hAnsi="Times New Roman" w:cs="Times New Roman"/>
          <w:sz w:val="24"/>
          <w:szCs w:val="24"/>
        </w:rPr>
      </w:pPr>
      <w:r>
        <w:rPr>
          <w:rFonts w:ascii="Times New Roman" w:hAnsi="Times New Roman" w:cs="Times New Roman"/>
          <w:sz w:val="24"/>
          <w:szCs w:val="24"/>
        </w:rPr>
        <w:br w:type="page"/>
      </w:r>
    </w:p>
    <w:p w:rsidR="00E9297B" w:rsidRPr="004F037F" w:rsidRDefault="00E9297B" w:rsidP="002E07E7">
      <w:pPr>
        <w:spacing w:after="0" w:line="480" w:lineRule="auto"/>
        <w:ind w:left="720" w:hanging="720"/>
        <w:jc w:val="center"/>
        <w:rPr>
          <w:rFonts w:ascii="Times New Roman" w:hAnsi="Times New Roman" w:cs="Times New Roman"/>
          <w:sz w:val="24"/>
          <w:szCs w:val="24"/>
        </w:rPr>
      </w:pPr>
      <w:r w:rsidRPr="004F037F">
        <w:rPr>
          <w:rFonts w:ascii="Times New Roman" w:hAnsi="Times New Roman" w:cs="Times New Roman"/>
          <w:sz w:val="24"/>
          <w:szCs w:val="24"/>
        </w:rPr>
        <w:lastRenderedPageBreak/>
        <w:t>References</w:t>
      </w:r>
    </w:p>
    <w:p w:rsidR="00E9297B" w:rsidRPr="004F037F" w:rsidRDefault="004F037F" w:rsidP="002E07E7">
      <w:pPr>
        <w:spacing w:after="0" w:line="480" w:lineRule="auto"/>
        <w:ind w:left="720" w:hanging="720"/>
        <w:rPr>
          <w:rFonts w:ascii="Times New Roman" w:hAnsi="Times New Roman" w:cs="Times New Roman"/>
          <w:sz w:val="24"/>
          <w:szCs w:val="24"/>
        </w:rPr>
      </w:pPr>
      <w:r w:rsidRPr="004F037F">
        <w:rPr>
          <w:rFonts w:ascii="Times New Roman" w:hAnsi="Times New Roman" w:cs="Times New Roman"/>
          <w:sz w:val="24"/>
          <w:szCs w:val="24"/>
        </w:rPr>
        <w:t xml:space="preserve">Lamb, C. W., Hair, J. F., &amp; McDaniel, C. (2012). </w:t>
      </w:r>
      <w:r w:rsidRPr="004F037F">
        <w:rPr>
          <w:rFonts w:ascii="Times New Roman" w:hAnsi="Times New Roman" w:cs="Times New Roman"/>
          <w:i/>
          <w:iCs/>
          <w:sz w:val="24"/>
          <w:szCs w:val="24"/>
        </w:rPr>
        <w:t>MKTG 5</w:t>
      </w:r>
      <w:r w:rsidRPr="004F037F">
        <w:rPr>
          <w:rFonts w:ascii="Times New Roman" w:hAnsi="Times New Roman" w:cs="Times New Roman"/>
          <w:sz w:val="24"/>
          <w:szCs w:val="24"/>
        </w:rPr>
        <w:t xml:space="preserve">. Mason, Ohio: South-Western. Retrieved from: </w:t>
      </w:r>
      <w:hyperlink r:id="rId6" w:history="1">
        <w:r w:rsidRPr="004F037F">
          <w:rPr>
            <w:rStyle w:val="Hyperlink"/>
            <w:rFonts w:ascii="Times New Roman" w:hAnsi="Times New Roman" w:cs="Times New Roman"/>
            <w:i/>
            <w:sz w:val="24"/>
            <w:szCs w:val="24"/>
          </w:rPr>
          <w:t>https://www.worldcat.org/title/mktg-5/oclc/1064878685</w:t>
        </w:r>
      </w:hyperlink>
    </w:p>
    <w:p w:rsidR="004F037F" w:rsidRPr="004F037F" w:rsidRDefault="004F037F" w:rsidP="002E07E7">
      <w:pPr>
        <w:spacing w:after="0" w:line="480" w:lineRule="auto"/>
        <w:ind w:left="720" w:hanging="720"/>
        <w:rPr>
          <w:rFonts w:ascii="Times New Roman" w:hAnsi="Times New Roman" w:cs="Times New Roman"/>
          <w:sz w:val="24"/>
          <w:szCs w:val="24"/>
        </w:rPr>
      </w:pPr>
      <w:r w:rsidRPr="004F037F">
        <w:rPr>
          <w:rFonts w:ascii="Times New Roman" w:hAnsi="Times New Roman" w:cs="Times New Roman"/>
          <w:sz w:val="24"/>
          <w:szCs w:val="24"/>
        </w:rPr>
        <w:t xml:space="preserve">In Gbadamosi, A. (2019). </w:t>
      </w:r>
      <w:r w:rsidRPr="004F037F">
        <w:rPr>
          <w:rFonts w:ascii="Times New Roman" w:hAnsi="Times New Roman" w:cs="Times New Roman"/>
          <w:iCs/>
          <w:sz w:val="24"/>
          <w:szCs w:val="24"/>
        </w:rPr>
        <w:t>Exploring the dynamics of consumerism in developing nations</w:t>
      </w:r>
      <w:r w:rsidRPr="004F037F">
        <w:rPr>
          <w:rFonts w:ascii="Times New Roman" w:hAnsi="Times New Roman" w:cs="Times New Roman"/>
          <w:sz w:val="24"/>
          <w:szCs w:val="24"/>
        </w:rPr>
        <w:t>. Retrieved from: “</w:t>
      </w:r>
      <w:r w:rsidRPr="004F037F">
        <w:rPr>
          <w:rFonts w:ascii="Times New Roman" w:hAnsi="Times New Roman" w:cs="Times New Roman"/>
          <w:i/>
          <w:sz w:val="24"/>
          <w:szCs w:val="24"/>
        </w:rPr>
        <w:t>https://www.worldcat.org/title/exploring-the-dynamics-of-consumerism-in-developing-nations/oclc/1083341913</w:t>
      </w:r>
      <w:r w:rsidRPr="004F037F">
        <w:rPr>
          <w:rFonts w:ascii="Times New Roman" w:hAnsi="Times New Roman" w:cs="Times New Roman"/>
          <w:sz w:val="24"/>
          <w:szCs w:val="24"/>
        </w:rPr>
        <w:t>”</w:t>
      </w:r>
    </w:p>
    <w:sectPr w:rsidR="004F037F" w:rsidRPr="004F037F" w:rsidSect="000541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20" w:rsidRDefault="00FC4D20" w:rsidP="000541E7">
      <w:pPr>
        <w:spacing w:after="0" w:line="240" w:lineRule="auto"/>
      </w:pPr>
      <w:r>
        <w:separator/>
      </w:r>
    </w:p>
  </w:endnote>
  <w:endnote w:type="continuationSeparator" w:id="0">
    <w:p w:rsidR="00FC4D20" w:rsidRDefault="00FC4D20" w:rsidP="00054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20" w:rsidRDefault="00FC4D20" w:rsidP="000541E7">
      <w:pPr>
        <w:spacing w:after="0" w:line="240" w:lineRule="auto"/>
      </w:pPr>
      <w:r>
        <w:separator/>
      </w:r>
    </w:p>
  </w:footnote>
  <w:footnote w:type="continuationSeparator" w:id="0">
    <w:p w:rsidR="00FC4D20" w:rsidRDefault="00FC4D20" w:rsidP="00054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C93" w:rsidRDefault="00875C93" w:rsidP="000E4AA2">
    <w:pPr>
      <w:pStyle w:val="Header"/>
      <w:jc w:val="right"/>
    </w:pPr>
    <w:r>
      <w:rPr>
        <w:rFonts w:ascii="Times New Roman" w:hAnsi="Times New Roman" w:cs="Times New Roman"/>
        <w:sz w:val="24"/>
        <w:szCs w:val="24"/>
      </w:rPr>
      <w:t>ABRAHAM MASLOW</w:t>
    </w:r>
    <w:r>
      <w:t xml:space="preserve">                                                                                                                                          </w:t>
    </w:r>
    <w:sdt>
      <w:sdtPr>
        <w:id w:val="17971316"/>
        <w:docPartObj>
          <w:docPartGallery w:val="Page Numbers (Top of Page)"/>
          <w:docPartUnique/>
        </w:docPartObj>
      </w:sdtPr>
      <w:sdtEndPr/>
      <w:sdtContent>
        <w:r w:rsidR="00FC4D20">
          <w:fldChar w:fldCharType="begin"/>
        </w:r>
        <w:r w:rsidR="00FC4D20">
          <w:instrText xml:space="preserve"> PAGE   \* MERGEFORMAT </w:instrText>
        </w:r>
        <w:r w:rsidR="00FC4D20">
          <w:fldChar w:fldCharType="separate"/>
        </w:r>
        <w:r w:rsidR="00DB2BE6">
          <w:rPr>
            <w:noProof/>
          </w:rPr>
          <w:t>4</w:t>
        </w:r>
        <w:r w:rsidR="00FC4D20">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C93" w:rsidRPr="000541E7" w:rsidRDefault="00875C93">
    <w:pPr>
      <w:pStyle w:val="Header"/>
      <w:jc w:val="right"/>
      <w:rPr>
        <w:rFonts w:ascii="Times New Roman" w:hAnsi="Times New Roman" w:cs="Times New Roman"/>
        <w:sz w:val="24"/>
        <w:szCs w:val="24"/>
      </w:rPr>
    </w:pPr>
    <w:r w:rsidRPr="000541E7">
      <w:rPr>
        <w:rFonts w:ascii="Times New Roman" w:hAnsi="Times New Roman" w:cs="Times New Roman"/>
        <w:sz w:val="24"/>
        <w:szCs w:val="24"/>
      </w:rPr>
      <w:t>Running Head:</w:t>
    </w:r>
    <w:r>
      <w:rPr>
        <w:rFonts w:ascii="Times New Roman" w:hAnsi="Times New Roman" w:cs="Times New Roman"/>
        <w:sz w:val="24"/>
        <w:szCs w:val="24"/>
      </w:rPr>
      <w:t xml:space="preserve"> ABRAHAM MASLOW                                                                                         </w:t>
    </w:r>
    <w:sdt>
      <w:sdtPr>
        <w:rPr>
          <w:rFonts w:ascii="Times New Roman" w:hAnsi="Times New Roman" w:cs="Times New Roman"/>
          <w:sz w:val="24"/>
          <w:szCs w:val="24"/>
        </w:rPr>
        <w:id w:val="319282"/>
        <w:docPartObj>
          <w:docPartGallery w:val="Page Numbers (Top of Page)"/>
          <w:docPartUnique/>
        </w:docPartObj>
      </w:sdtPr>
      <w:sdtEndPr/>
      <w:sdtContent>
        <w:r w:rsidRPr="000541E7">
          <w:rPr>
            <w:rFonts w:ascii="Times New Roman" w:hAnsi="Times New Roman" w:cs="Times New Roman"/>
            <w:sz w:val="24"/>
            <w:szCs w:val="24"/>
          </w:rPr>
          <w:fldChar w:fldCharType="begin"/>
        </w:r>
        <w:r w:rsidRPr="000541E7">
          <w:rPr>
            <w:rFonts w:ascii="Times New Roman" w:hAnsi="Times New Roman" w:cs="Times New Roman"/>
            <w:sz w:val="24"/>
            <w:szCs w:val="24"/>
          </w:rPr>
          <w:instrText xml:space="preserve"> PAGE   \* MERGEFORMAT </w:instrText>
        </w:r>
        <w:r w:rsidRPr="000541E7">
          <w:rPr>
            <w:rFonts w:ascii="Times New Roman" w:hAnsi="Times New Roman" w:cs="Times New Roman"/>
            <w:sz w:val="24"/>
            <w:szCs w:val="24"/>
          </w:rPr>
          <w:fldChar w:fldCharType="separate"/>
        </w:r>
        <w:r w:rsidR="00DB2BE6">
          <w:rPr>
            <w:rFonts w:ascii="Times New Roman" w:hAnsi="Times New Roman" w:cs="Times New Roman"/>
            <w:noProof/>
            <w:sz w:val="24"/>
            <w:szCs w:val="24"/>
          </w:rPr>
          <w:t>1</w:t>
        </w:r>
        <w:r w:rsidRPr="000541E7">
          <w:rPr>
            <w:rFonts w:ascii="Times New Roman" w:hAnsi="Times New Roman" w:cs="Times New Roman"/>
            <w:sz w:val="24"/>
            <w:szCs w:val="24"/>
          </w:rPr>
          <w:fldChar w:fldCharType="end"/>
        </w:r>
      </w:sdtContent>
    </w:sdt>
  </w:p>
  <w:p w:rsidR="00875C93" w:rsidRPr="000541E7" w:rsidRDefault="00875C9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1E7"/>
    <w:rsid w:val="000541E7"/>
    <w:rsid w:val="000A1C6A"/>
    <w:rsid w:val="000E4AA2"/>
    <w:rsid w:val="000F54A9"/>
    <w:rsid w:val="00134E60"/>
    <w:rsid w:val="00240D90"/>
    <w:rsid w:val="0026176E"/>
    <w:rsid w:val="00265F5F"/>
    <w:rsid w:val="002A4DE1"/>
    <w:rsid w:val="002C5261"/>
    <w:rsid w:val="002E07E7"/>
    <w:rsid w:val="00321F7E"/>
    <w:rsid w:val="003C0A27"/>
    <w:rsid w:val="003D5DB9"/>
    <w:rsid w:val="004177F7"/>
    <w:rsid w:val="00465967"/>
    <w:rsid w:val="00482977"/>
    <w:rsid w:val="004A473A"/>
    <w:rsid w:val="004F037F"/>
    <w:rsid w:val="005C41E2"/>
    <w:rsid w:val="00653D57"/>
    <w:rsid w:val="00667716"/>
    <w:rsid w:val="006863BB"/>
    <w:rsid w:val="006B1C5E"/>
    <w:rsid w:val="006D2075"/>
    <w:rsid w:val="006E24E0"/>
    <w:rsid w:val="00703FB3"/>
    <w:rsid w:val="007C4A28"/>
    <w:rsid w:val="007E4473"/>
    <w:rsid w:val="0086358C"/>
    <w:rsid w:val="00867166"/>
    <w:rsid w:val="00875C93"/>
    <w:rsid w:val="008A65BE"/>
    <w:rsid w:val="008D7502"/>
    <w:rsid w:val="009A6436"/>
    <w:rsid w:val="009E4FD5"/>
    <w:rsid w:val="00A478C4"/>
    <w:rsid w:val="00A668FA"/>
    <w:rsid w:val="00A81D14"/>
    <w:rsid w:val="00AD12DB"/>
    <w:rsid w:val="00B36CC5"/>
    <w:rsid w:val="00B978F5"/>
    <w:rsid w:val="00C27A4F"/>
    <w:rsid w:val="00CA3986"/>
    <w:rsid w:val="00CD3323"/>
    <w:rsid w:val="00D05584"/>
    <w:rsid w:val="00DB2BE6"/>
    <w:rsid w:val="00DB7957"/>
    <w:rsid w:val="00DE65FE"/>
    <w:rsid w:val="00DF49D2"/>
    <w:rsid w:val="00E9297B"/>
    <w:rsid w:val="00EE2A9B"/>
    <w:rsid w:val="00F2493F"/>
    <w:rsid w:val="00FC4D20"/>
    <w:rsid w:val="00FC5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C0660"/>
  <w15:docId w15:val="{48366B3E-2FE3-4CF2-A349-4C71A4544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1E7"/>
  </w:style>
  <w:style w:type="paragraph" w:styleId="Footer">
    <w:name w:val="footer"/>
    <w:basedOn w:val="Normal"/>
    <w:link w:val="FooterChar"/>
    <w:uiPriority w:val="99"/>
    <w:semiHidden/>
    <w:unhideWhenUsed/>
    <w:rsid w:val="000541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41E7"/>
  </w:style>
  <w:style w:type="character" w:styleId="Hyperlink">
    <w:name w:val="Hyperlink"/>
    <w:basedOn w:val="DefaultParagraphFont"/>
    <w:uiPriority w:val="99"/>
    <w:unhideWhenUsed/>
    <w:rsid w:val="004F03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830444">
      <w:bodyDiv w:val="1"/>
      <w:marLeft w:val="0"/>
      <w:marRight w:val="0"/>
      <w:marTop w:val="0"/>
      <w:marBottom w:val="0"/>
      <w:divBdr>
        <w:top w:val="none" w:sz="0" w:space="0" w:color="auto"/>
        <w:left w:val="none" w:sz="0" w:space="0" w:color="auto"/>
        <w:bottom w:val="none" w:sz="0" w:space="0" w:color="auto"/>
        <w:right w:val="none" w:sz="0" w:space="0" w:color="auto"/>
      </w:divBdr>
      <w:divsChild>
        <w:div w:id="674771751">
          <w:marLeft w:val="0"/>
          <w:marRight w:val="0"/>
          <w:marTop w:val="0"/>
          <w:marBottom w:val="0"/>
          <w:divBdr>
            <w:top w:val="none" w:sz="0" w:space="0" w:color="auto"/>
            <w:left w:val="none" w:sz="0" w:space="0" w:color="auto"/>
            <w:bottom w:val="none" w:sz="0" w:space="0" w:color="auto"/>
            <w:right w:val="none" w:sz="0" w:space="0" w:color="auto"/>
          </w:divBdr>
        </w:div>
        <w:div w:id="196620600">
          <w:marLeft w:val="0"/>
          <w:marRight w:val="0"/>
          <w:marTop w:val="0"/>
          <w:marBottom w:val="0"/>
          <w:divBdr>
            <w:top w:val="none" w:sz="0" w:space="0" w:color="auto"/>
            <w:left w:val="none" w:sz="0" w:space="0" w:color="auto"/>
            <w:bottom w:val="none" w:sz="0" w:space="0" w:color="auto"/>
            <w:right w:val="none" w:sz="0" w:space="0" w:color="auto"/>
          </w:divBdr>
        </w:div>
        <w:div w:id="1178231776">
          <w:marLeft w:val="0"/>
          <w:marRight w:val="0"/>
          <w:marTop w:val="0"/>
          <w:marBottom w:val="0"/>
          <w:divBdr>
            <w:top w:val="none" w:sz="0" w:space="0" w:color="auto"/>
            <w:left w:val="none" w:sz="0" w:space="0" w:color="auto"/>
            <w:bottom w:val="none" w:sz="0" w:space="0" w:color="auto"/>
            <w:right w:val="none" w:sz="0" w:space="0" w:color="auto"/>
          </w:divBdr>
        </w:div>
        <w:div w:id="646399983">
          <w:marLeft w:val="0"/>
          <w:marRight w:val="0"/>
          <w:marTop w:val="0"/>
          <w:marBottom w:val="0"/>
          <w:divBdr>
            <w:top w:val="none" w:sz="0" w:space="0" w:color="auto"/>
            <w:left w:val="none" w:sz="0" w:space="0" w:color="auto"/>
            <w:bottom w:val="none" w:sz="0" w:space="0" w:color="auto"/>
            <w:right w:val="none" w:sz="0" w:space="0" w:color="auto"/>
          </w:divBdr>
        </w:div>
        <w:div w:id="1120152503">
          <w:marLeft w:val="0"/>
          <w:marRight w:val="0"/>
          <w:marTop w:val="0"/>
          <w:marBottom w:val="0"/>
          <w:divBdr>
            <w:top w:val="none" w:sz="0" w:space="0" w:color="auto"/>
            <w:left w:val="none" w:sz="0" w:space="0" w:color="auto"/>
            <w:bottom w:val="none" w:sz="0" w:space="0" w:color="auto"/>
            <w:right w:val="none" w:sz="0" w:space="0" w:color="auto"/>
          </w:divBdr>
        </w:div>
        <w:div w:id="1730497065">
          <w:marLeft w:val="0"/>
          <w:marRight w:val="0"/>
          <w:marTop w:val="0"/>
          <w:marBottom w:val="0"/>
          <w:divBdr>
            <w:top w:val="none" w:sz="0" w:space="0" w:color="auto"/>
            <w:left w:val="none" w:sz="0" w:space="0" w:color="auto"/>
            <w:bottom w:val="none" w:sz="0" w:space="0" w:color="auto"/>
            <w:right w:val="none" w:sz="0" w:space="0" w:color="auto"/>
          </w:divBdr>
        </w:div>
        <w:div w:id="586117916">
          <w:marLeft w:val="0"/>
          <w:marRight w:val="0"/>
          <w:marTop w:val="0"/>
          <w:marBottom w:val="0"/>
          <w:divBdr>
            <w:top w:val="none" w:sz="0" w:space="0" w:color="auto"/>
            <w:left w:val="none" w:sz="0" w:space="0" w:color="auto"/>
            <w:bottom w:val="none" w:sz="0" w:space="0" w:color="auto"/>
            <w:right w:val="none" w:sz="0" w:space="0" w:color="auto"/>
          </w:divBdr>
        </w:div>
        <w:div w:id="1160925050">
          <w:marLeft w:val="0"/>
          <w:marRight w:val="0"/>
          <w:marTop w:val="0"/>
          <w:marBottom w:val="0"/>
          <w:divBdr>
            <w:top w:val="none" w:sz="0" w:space="0" w:color="auto"/>
            <w:left w:val="none" w:sz="0" w:space="0" w:color="auto"/>
            <w:bottom w:val="none" w:sz="0" w:space="0" w:color="auto"/>
            <w:right w:val="none" w:sz="0" w:space="0" w:color="auto"/>
          </w:divBdr>
          <w:divsChild>
            <w:div w:id="227499150">
              <w:marLeft w:val="0"/>
              <w:marRight w:val="0"/>
              <w:marTop w:val="0"/>
              <w:marBottom w:val="0"/>
              <w:divBdr>
                <w:top w:val="none" w:sz="0" w:space="0" w:color="auto"/>
                <w:left w:val="none" w:sz="0" w:space="0" w:color="auto"/>
                <w:bottom w:val="none" w:sz="0" w:space="0" w:color="auto"/>
                <w:right w:val="none" w:sz="0" w:space="0" w:color="auto"/>
              </w:divBdr>
              <w:divsChild>
                <w:div w:id="82170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146900">
          <w:marLeft w:val="0"/>
          <w:marRight w:val="0"/>
          <w:marTop w:val="0"/>
          <w:marBottom w:val="0"/>
          <w:divBdr>
            <w:top w:val="none" w:sz="0" w:space="0" w:color="auto"/>
            <w:left w:val="none" w:sz="0" w:space="0" w:color="auto"/>
            <w:bottom w:val="none" w:sz="0" w:space="0" w:color="auto"/>
            <w:right w:val="none" w:sz="0" w:space="0" w:color="auto"/>
          </w:divBdr>
          <w:divsChild>
            <w:div w:id="1942569120">
              <w:marLeft w:val="0"/>
              <w:marRight w:val="0"/>
              <w:marTop w:val="0"/>
              <w:marBottom w:val="0"/>
              <w:divBdr>
                <w:top w:val="none" w:sz="0" w:space="0" w:color="auto"/>
                <w:left w:val="none" w:sz="0" w:space="0" w:color="auto"/>
                <w:bottom w:val="none" w:sz="0" w:space="0" w:color="auto"/>
                <w:right w:val="none" w:sz="0" w:space="0" w:color="auto"/>
              </w:divBdr>
              <w:divsChild>
                <w:div w:id="1133257361">
                  <w:marLeft w:val="0"/>
                  <w:marRight w:val="0"/>
                  <w:marTop w:val="0"/>
                  <w:marBottom w:val="0"/>
                  <w:divBdr>
                    <w:top w:val="none" w:sz="0" w:space="0" w:color="auto"/>
                    <w:left w:val="none" w:sz="0" w:space="0" w:color="auto"/>
                    <w:bottom w:val="none" w:sz="0" w:space="0" w:color="auto"/>
                    <w:right w:val="none" w:sz="0" w:space="0" w:color="auto"/>
                  </w:divBdr>
                  <w:divsChild>
                    <w:div w:id="1831287547">
                      <w:marLeft w:val="0"/>
                      <w:marRight w:val="0"/>
                      <w:marTop w:val="0"/>
                      <w:marBottom w:val="0"/>
                      <w:divBdr>
                        <w:top w:val="none" w:sz="0" w:space="0" w:color="auto"/>
                        <w:left w:val="none" w:sz="0" w:space="0" w:color="auto"/>
                        <w:bottom w:val="none" w:sz="0" w:space="0" w:color="auto"/>
                        <w:right w:val="none" w:sz="0" w:space="0" w:color="auto"/>
                      </w:divBdr>
                    </w:div>
                  </w:divsChild>
                </w:div>
                <w:div w:id="2105606631">
                  <w:marLeft w:val="0"/>
                  <w:marRight w:val="0"/>
                  <w:marTop w:val="0"/>
                  <w:marBottom w:val="0"/>
                  <w:divBdr>
                    <w:top w:val="none" w:sz="0" w:space="0" w:color="auto"/>
                    <w:left w:val="none" w:sz="0" w:space="0" w:color="auto"/>
                    <w:bottom w:val="none" w:sz="0" w:space="0" w:color="auto"/>
                    <w:right w:val="none" w:sz="0" w:space="0" w:color="auto"/>
                  </w:divBdr>
                  <w:divsChild>
                    <w:div w:id="133761558">
                      <w:marLeft w:val="0"/>
                      <w:marRight w:val="0"/>
                      <w:marTop w:val="0"/>
                      <w:marBottom w:val="0"/>
                      <w:divBdr>
                        <w:top w:val="none" w:sz="0" w:space="0" w:color="auto"/>
                        <w:left w:val="none" w:sz="0" w:space="0" w:color="auto"/>
                        <w:bottom w:val="none" w:sz="0" w:space="0" w:color="auto"/>
                        <w:right w:val="none" w:sz="0" w:space="0" w:color="auto"/>
                      </w:divBdr>
                      <w:divsChild>
                        <w:div w:id="54507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838031">
          <w:marLeft w:val="0"/>
          <w:marRight w:val="0"/>
          <w:marTop w:val="0"/>
          <w:marBottom w:val="0"/>
          <w:divBdr>
            <w:top w:val="none" w:sz="0" w:space="0" w:color="auto"/>
            <w:left w:val="none" w:sz="0" w:space="0" w:color="auto"/>
            <w:bottom w:val="none" w:sz="0" w:space="0" w:color="auto"/>
            <w:right w:val="none" w:sz="0" w:space="0" w:color="auto"/>
          </w:divBdr>
          <w:divsChild>
            <w:div w:id="253319548">
              <w:marLeft w:val="0"/>
              <w:marRight w:val="0"/>
              <w:marTop w:val="0"/>
              <w:marBottom w:val="0"/>
              <w:divBdr>
                <w:top w:val="none" w:sz="0" w:space="0" w:color="auto"/>
                <w:left w:val="none" w:sz="0" w:space="0" w:color="auto"/>
                <w:bottom w:val="none" w:sz="0" w:space="0" w:color="auto"/>
                <w:right w:val="none" w:sz="0" w:space="0" w:color="auto"/>
              </w:divBdr>
            </w:div>
          </w:divsChild>
        </w:div>
        <w:div w:id="409810146">
          <w:marLeft w:val="0"/>
          <w:marRight w:val="0"/>
          <w:marTop w:val="0"/>
          <w:marBottom w:val="0"/>
          <w:divBdr>
            <w:top w:val="none" w:sz="0" w:space="0" w:color="auto"/>
            <w:left w:val="none" w:sz="0" w:space="0" w:color="auto"/>
            <w:bottom w:val="none" w:sz="0" w:space="0" w:color="auto"/>
            <w:right w:val="none" w:sz="0" w:space="0" w:color="auto"/>
          </w:divBdr>
          <w:divsChild>
            <w:div w:id="1874615956">
              <w:marLeft w:val="0"/>
              <w:marRight w:val="0"/>
              <w:marTop w:val="0"/>
              <w:marBottom w:val="0"/>
              <w:divBdr>
                <w:top w:val="none" w:sz="0" w:space="0" w:color="auto"/>
                <w:left w:val="none" w:sz="0" w:space="0" w:color="auto"/>
                <w:bottom w:val="none" w:sz="0" w:space="0" w:color="auto"/>
                <w:right w:val="none" w:sz="0" w:space="0" w:color="auto"/>
              </w:divBdr>
              <w:divsChild>
                <w:div w:id="1398824389">
                  <w:marLeft w:val="0"/>
                  <w:marRight w:val="0"/>
                  <w:marTop w:val="0"/>
                  <w:marBottom w:val="0"/>
                  <w:divBdr>
                    <w:top w:val="none" w:sz="0" w:space="0" w:color="auto"/>
                    <w:left w:val="none" w:sz="0" w:space="0" w:color="auto"/>
                    <w:bottom w:val="none" w:sz="0" w:space="0" w:color="auto"/>
                    <w:right w:val="none" w:sz="0" w:space="0" w:color="auto"/>
                  </w:divBdr>
                  <w:divsChild>
                    <w:div w:id="81877230">
                      <w:marLeft w:val="0"/>
                      <w:marRight w:val="0"/>
                      <w:marTop w:val="0"/>
                      <w:marBottom w:val="0"/>
                      <w:divBdr>
                        <w:top w:val="none" w:sz="0" w:space="0" w:color="auto"/>
                        <w:left w:val="none" w:sz="0" w:space="0" w:color="auto"/>
                        <w:bottom w:val="none" w:sz="0" w:space="0" w:color="auto"/>
                        <w:right w:val="none" w:sz="0" w:space="0" w:color="auto"/>
                      </w:divBdr>
                      <w:divsChild>
                        <w:div w:id="138478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955032">
              <w:marLeft w:val="0"/>
              <w:marRight w:val="0"/>
              <w:marTop w:val="0"/>
              <w:marBottom w:val="0"/>
              <w:divBdr>
                <w:top w:val="none" w:sz="0" w:space="0" w:color="auto"/>
                <w:left w:val="none" w:sz="0" w:space="0" w:color="auto"/>
                <w:bottom w:val="none" w:sz="0" w:space="0" w:color="auto"/>
                <w:right w:val="none" w:sz="0" w:space="0" w:color="auto"/>
              </w:divBdr>
              <w:divsChild>
                <w:div w:id="1815022786">
                  <w:marLeft w:val="0"/>
                  <w:marRight w:val="0"/>
                  <w:marTop w:val="0"/>
                  <w:marBottom w:val="0"/>
                  <w:divBdr>
                    <w:top w:val="none" w:sz="0" w:space="0" w:color="auto"/>
                    <w:left w:val="none" w:sz="0" w:space="0" w:color="auto"/>
                    <w:bottom w:val="none" w:sz="0" w:space="0" w:color="auto"/>
                    <w:right w:val="none" w:sz="0" w:space="0" w:color="auto"/>
                  </w:divBdr>
                  <w:divsChild>
                    <w:div w:id="1784768651">
                      <w:marLeft w:val="0"/>
                      <w:marRight w:val="0"/>
                      <w:marTop w:val="0"/>
                      <w:marBottom w:val="0"/>
                      <w:divBdr>
                        <w:top w:val="none" w:sz="0" w:space="0" w:color="auto"/>
                        <w:left w:val="none" w:sz="0" w:space="0" w:color="auto"/>
                        <w:bottom w:val="none" w:sz="0" w:space="0" w:color="auto"/>
                        <w:right w:val="none" w:sz="0" w:space="0" w:color="auto"/>
                      </w:divBdr>
                    </w:div>
                    <w:div w:id="1561213745">
                      <w:marLeft w:val="0"/>
                      <w:marRight w:val="0"/>
                      <w:marTop w:val="0"/>
                      <w:marBottom w:val="0"/>
                      <w:divBdr>
                        <w:top w:val="none" w:sz="0" w:space="0" w:color="auto"/>
                        <w:left w:val="none" w:sz="0" w:space="0" w:color="auto"/>
                        <w:bottom w:val="none" w:sz="0" w:space="0" w:color="auto"/>
                        <w:right w:val="none" w:sz="0" w:space="0" w:color="auto"/>
                      </w:divBdr>
                      <w:divsChild>
                        <w:div w:id="116531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4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rldcat.org/title/mktg-5/oclc/106487868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2019-03-16T22:22:00Z</dcterms:created>
  <dcterms:modified xsi:type="dcterms:W3CDTF">2019-03-16T22:22:00Z</dcterms:modified>
</cp:coreProperties>
</file>